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77777777" w:rsidR="00A17CFA" w:rsidRPr="00A17CFA" w:rsidRDefault="00A17CFA" w:rsidP="00F14068">
      <w:pPr>
        <w:pStyle w:val="Rubrik1"/>
        <w:rPr>
          <w:rFonts w:eastAsia="Arial" w:cs="Arial"/>
          <w:b/>
          <w:color w:val="auto"/>
        </w:rPr>
      </w:pPr>
      <w:r w:rsidRPr="00A17CFA">
        <w:rPr>
          <w:rFonts w:eastAsia="Arial" w:cs="Arial"/>
          <w:b/>
          <w:color w:val="auto"/>
        </w:rPr>
        <w:t>BESTRAFFNINGSÄRENDE</w:t>
      </w:r>
    </w:p>
    <w:p w14:paraId="6EB8A1EA" w14:textId="77777777" w:rsidR="00DD1A96" w:rsidRPr="00DD1A96" w:rsidRDefault="00DD1A96" w:rsidP="00DD1A96">
      <w:pPr>
        <w:spacing w:after="0"/>
        <w:rPr>
          <w:rFonts w:cs="Arial"/>
          <w:b/>
        </w:rPr>
      </w:pPr>
      <w:r w:rsidRPr="00DD1A96">
        <w:rPr>
          <w:rFonts w:cs="Arial"/>
          <w:b/>
        </w:rPr>
        <w:t>Namn:</w:t>
      </w:r>
      <w:r w:rsidRPr="00DD1A96">
        <w:rPr>
          <w:rFonts w:cs="Arial"/>
          <w:b/>
        </w:rPr>
        <w:tab/>
      </w:r>
      <w:r w:rsidRPr="00DD1A96">
        <w:rPr>
          <w:rFonts w:cs="Arial"/>
          <w:b/>
        </w:rPr>
        <w:tab/>
      </w:r>
      <w:bookmarkStart w:id="0" w:name="ReportedPersonName"/>
      <w:r w:rsidRPr="00DD1A96">
        <w:rPr>
          <w:rFonts w:cs="Arial"/>
          <w:b/>
        </w:rPr>
        <w:t>Glenn Gustafsson</w:t>
      </w:r>
      <w:bookmarkEnd w:id="0"/>
      <w:r w:rsidRPr="00DD1A96">
        <w:rPr>
          <w:rFonts w:eastAsia="Arial" w:cs="Arial"/>
          <w:b/>
        </w:rPr>
        <w:t xml:space="preserve"> </w:t>
      </w:r>
    </w:p>
    <w:p w14:paraId="3C287004" w14:textId="77777777" w:rsidR="00DD1A96" w:rsidRPr="00DD1A96" w:rsidRDefault="00DD1A96" w:rsidP="00DD1A96">
      <w:pPr>
        <w:spacing w:after="0"/>
        <w:rPr>
          <w:rFonts w:cs="Arial"/>
          <w:b/>
        </w:rPr>
      </w:pPr>
    </w:p>
    <w:p w14:paraId="765E1368" w14:textId="77777777" w:rsidR="00DD1A96" w:rsidRPr="00DD1A96" w:rsidRDefault="00DD1A96" w:rsidP="00DD1A96">
      <w:pPr>
        <w:spacing w:after="0"/>
        <w:rPr>
          <w:rFonts w:cs="Arial"/>
          <w:b/>
        </w:rPr>
      </w:pPr>
      <w:r w:rsidRPr="00DD1A96">
        <w:rPr>
          <w:rFonts w:cs="Arial"/>
          <w:b/>
        </w:rPr>
        <w:t>Förening:</w:t>
      </w:r>
      <w:r w:rsidRPr="00DD1A96">
        <w:rPr>
          <w:rFonts w:cs="Arial"/>
          <w:b/>
        </w:rPr>
        <w:tab/>
      </w:r>
      <w:r w:rsidRPr="00DD1A96">
        <w:rPr>
          <w:rFonts w:cs="Arial"/>
          <w:b/>
        </w:rPr>
        <w:tab/>
      </w:r>
      <w:bookmarkStart w:id="1" w:name="ReportedPersonTeam"/>
      <w:r w:rsidRPr="00DD1A96">
        <w:rPr>
          <w:rFonts w:cs="Arial"/>
          <w:b/>
        </w:rPr>
        <w:t>Växjö Lakers HC</w:t>
      </w:r>
      <w:bookmarkEnd w:id="1"/>
    </w:p>
    <w:p w14:paraId="121B6157" w14:textId="77777777" w:rsidR="00DD1A96" w:rsidRPr="00DD1A96" w:rsidRDefault="00DD1A96" w:rsidP="00DD1A96">
      <w:pPr>
        <w:spacing w:after="0"/>
        <w:rPr>
          <w:rFonts w:cs="Arial"/>
          <w:b/>
        </w:rPr>
      </w:pPr>
    </w:p>
    <w:p w14:paraId="3F71F117" w14:textId="77777777" w:rsidR="00DD1A96" w:rsidRPr="00DD1A96" w:rsidRDefault="00DD1A96" w:rsidP="00DD1A96">
      <w:pPr>
        <w:spacing w:after="0"/>
        <w:rPr>
          <w:rFonts w:cs="Arial"/>
          <w:b/>
        </w:rPr>
      </w:pPr>
      <w:r w:rsidRPr="00DD1A96">
        <w:rPr>
          <w:rFonts w:cs="Arial"/>
          <w:b/>
        </w:rPr>
        <w:t>Adress:</w:t>
      </w:r>
      <w:r w:rsidRPr="00DD1A96">
        <w:rPr>
          <w:rFonts w:cs="Arial"/>
          <w:b/>
        </w:rPr>
        <w:tab/>
      </w:r>
      <w:r w:rsidRPr="00DD1A96">
        <w:rPr>
          <w:rFonts w:cs="Arial"/>
          <w:b/>
        </w:rPr>
        <w:tab/>
      </w:r>
      <w:bookmarkStart w:id="2" w:name="ClubContactId"/>
      <w:r w:rsidRPr="00DD1A96">
        <w:rPr>
          <w:rFonts w:cs="Arial"/>
          <w:b/>
        </w:rPr>
        <w:t>Storgatan 86, 35246 VÄXJÖ</w:t>
      </w:r>
      <w:bookmarkEnd w:id="2"/>
    </w:p>
    <w:p w14:paraId="113AD8D3" w14:textId="77777777" w:rsidR="00DD1A96" w:rsidRPr="00DD1A96" w:rsidRDefault="00DD1A96" w:rsidP="00DD1A96">
      <w:pPr>
        <w:spacing w:after="0"/>
        <w:rPr>
          <w:rFonts w:cs="Arial"/>
          <w:b/>
        </w:rPr>
      </w:pPr>
    </w:p>
    <w:p w14:paraId="199CC57C" w14:textId="637E7AE7" w:rsidR="00DD1A96" w:rsidRPr="00DD1A96" w:rsidRDefault="00DD1A96" w:rsidP="00DD1A96">
      <w:pPr>
        <w:spacing w:after="0"/>
        <w:rPr>
          <w:rFonts w:cs="Arial"/>
          <w:b/>
        </w:rPr>
      </w:pPr>
      <w:r w:rsidRPr="00DD1A96">
        <w:rPr>
          <w:rFonts w:cs="Arial"/>
          <w:b/>
        </w:rPr>
        <w:t>Matchdatum:</w:t>
      </w:r>
      <w:r w:rsidRPr="00DD1A96">
        <w:rPr>
          <w:rFonts w:cs="Arial"/>
          <w:b/>
        </w:rPr>
        <w:tab/>
      </w:r>
      <w:bookmarkStart w:id="3" w:name="GameDate"/>
      <w:r>
        <w:rPr>
          <w:rFonts w:cs="Arial"/>
          <w:b/>
        </w:rPr>
        <w:tab/>
      </w:r>
      <w:r w:rsidRPr="00DD1A96">
        <w:rPr>
          <w:rFonts w:cs="Arial"/>
          <w:b/>
        </w:rPr>
        <w:t>2023-04-08</w:t>
      </w:r>
      <w:bookmarkEnd w:id="3"/>
    </w:p>
    <w:p w14:paraId="2E50EDAE" w14:textId="77777777" w:rsidR="00DD1A96" w:rsidRPr="00DD1A96" w:rsidRDefault="00DD1A96" w:rsidP="00DD1A96">
      <w:pPr>
        <w:spacing w:after="0"/>
        <w:rPr>
          <w:rFonts w:cs="Arial"/>
          <w:b/>
        </w:rPr>
      </w:pPr>
    </w:p>
    <w:p w14:paraId="71BAF88F" w14:textId="77777777" w:rsidR="00DD1A96" w:rsidRPr="00DD1A96" w:rsidRDefault="00DD1A96" w:rsidP="00DD1A96">
      <w:pPr>
        <w:spacing w:after="0"/>
        <w:rPr>
          <w:rFonts w:cs="Arial"/>
          <w:b/>
        </w:rPr>
      </w:pPr>
      <w:r w:rsidRPr="00DD1A96">
        <w:rPr>
          <w:rFonts w:cs="Arial"/>
          <w:b/>
        </w:rPr>
        <w:t>Mellan:</w:t>
      </w:r>
      <w:r w:rsidRPr="00DD1A96">
        <w:rPr>
          <w:rFonts w:cs="Arial"/>
          <w:b/>
        </w:rPr>
        <w:tab/>
      </w:r>
      <w:r w:rsidRPr="00DD1A96">
        <w:rPr>
          <w:rFonts w:cs="Arial"/>
          <w:b/>
        </w:rPr>
        <w:tab/>
      </w:r>
      <w:bookmarkStart w:id="4" w:name="IssueGameTeams"/>
      <w:r w:rsidRPr="00DD1A96">
        <w:rPr>
          <w:rFonts w:cs="Arial"/>
          <w:b/>
        </w:rPr>
        <w:t>Växjö Lakers HC - Frölunda HC</w:t>
      </w:r>
      <w:bookmarkEnd w:id="4"/>
    </w:p>
    <w:p w14:paraId="2CDE89AD" w14:textId="77777777" w:rsidR="00DD1A96" w:rsidRPr="00DD1A96" w:rsidRDefault="00DD1A96" w:rsidP="00DD1A96">
      <w:pPr>
        <w:spacing w:after="0"/>
        <w:rPr>
          <w:rFonts w:cs="Arial"/>
          <w:b/>
        </w:rPr>
      </w:pPr>
      <w:r w:rsidRPr="00DD1A96">
        <w:rPr>
          <w:rFonts w:cs="Arial"/>
          <w:b/>
        </w:rPr>
        <w:tab/>
      </w:r>
      <w:r w:rsidRPr="00DD1A96">
        <w:rPr>
          <w:rFonts w:cs="Arial"/>
          <w:b/>
        </w:rPr>
        <w:tab/>
      </w:r>
      <w:bookmarkStart w:id="5" w:name="TournamentGroupName"/>
      <w:r w:rsidRPr="00DD1A96">
        <w:rPr>
          <w:rFonts w:cs="Arial"/>
          <w:b/>
        </w:rPr>
        <w:t>SM-slutspel SHL</w:t>
      </w:r>
      <w:bookmarkEnd w:id="5"/>
    </w:p>
    <w:p w14:paraId="705471E9" w14:textId="77777777" w:rsidR="00DD1A96" w:rsidRPr="00DD1A96" w:rsidRDefault="00DD1A96" w:rsidP="00DD1A96">
      <w:pPr>
        <w:spacing w:after="0"/>
        <w:rPr>
          <w:rFonts w:cs="Arial"/>
          <w:b/>
        </w:rPr>
      </w:pPr>
    </w:p>
    <w:p w14:paraId="72A2DD18" w14:textId="77777777" w:rsidR="00DD1A96" w:rsidRPr="00DD1A96" w:rsidRDefault="00DD1A96" w:rsidP="00DD1A96">
      <w:pPr>
        <w:spacing w:after="0"/>
        <w:rPr>
          <w:rFonts w:cs="Arial"/>
          <w:b/>
        </w:rPr>
      </w:pPr>
      <w:r w:rsidRPr="00DD1A96">
        <w:rPr>
          <w:rFonts w:cs="Arial"/>
          <w:b/>
        </w:rPr>
        <w:t>Domare/Anmälare</w:t>
      </w:r>
      <w:r w:rsidRPr="00DD1A96">
        <w:rPr>
          <w:rFonts w:cs="Arial"/>
          <w:b/>
        </w:rPr>
        <w:tab/>
      </w:r>
      <w:bookmarkStart w:id="6" w:name="IssuedByName"/>
      <w:r w:rsidRPr="00DD1A96">
        <w:rPr>
          <w:rFonts w:cs="Arial"/>
          <w:b/>
        </w:rPr>
        <w:t>Situationsrummet</w:t>
      </w:r>
      <w:bookmarkEnd w:id="6"/>
    </w:p>
    <w:p w14:paraId="6D08DFD2" w14:textId="77777777" w:rsidR="00DD1A96" w:rsidRPr="00DD1A96" w:rsidRDefault="00DD1A96" w:rsidP="00DD1A96">
      <w:pPr>
        <w:spacing w:after="0"/>
        <w:rPr>
          <w:rFonts w:cs="Arial"/>
          <w:b/>
        </w:rPr>
      </w:pPr>
    </w:p>
    <w:p w14:paraId="087F701B" w14:textId="5D624D9E" w:rsidR="00DD1A96" w:rsidRPr="00DD1A96" w:rsidRDefault="00DD1A96" w:rsidP="00DD1A96">
      <w:pPr>
        <w:spacing w:after="0"/>
        <w:rPr>
          <w:rFonts w:cs="Arial"/>
          <w:b/>
        </w:rPr>
      </w:pPr>
      <w:bookmarkStart w:id="7" w:name="HasSuspension"/>
      <w:r w:rsidRPr="00DD1A96">
        <w:rPr>
          <w:rFonts w:cs="Arial"/>
          <w:b/>
        </w:rPr>
        <w:t>Avstängningsperiod</w:t>
      </w:r>
      <w:r w:rsidRPr="00DD1A96">
        <w:rPr>
          <w:rFonts w:cs="Arial"/>
          <w:b/>
        </w:rPr>
        <w:tab/>
      </w:r>
      <w:bookmarkStart w:id="8" w:name="SuspGames"/>
      <w:r w:rsidRPr="00DD1A96">
        <w:rPr>
          <w:rFonts w:cs="Arial"/>
          <w:b/>
        </w:rPr>
        <w:t>1 match(er)</w:t>
      </w:r>
      <w:bookmarkEnd w:id="8"/>
      <w:r w:rsidRPr="00DD1A96">
        <w:rPr>
          <w:rFonts w:cs="Arial"/>
          <w:b/>
        </w:rPr>
        <w:t xml:space="preserve"> </w:t>
      </w:r>
    </w:p>
    <w:bookmarkEnd w:id="7"/>
    <w:p w14:paraId="1BFC762E" w14:textId="77777777" w:rsidR="00DD1A96" w:rsidRPr="00DD1A96" w:rsidRDefault="00DD1A96" w:rsidP="00DD1A96">
      <w:pPr>
        <w:spacing w:after="0"/>
        <w:rPr>
          <w:rFonts w:cs="Arial"/>
          <w:b/>
        </w:rPr>
      </w:pPr>
    </w:p>
    <w:p w14:paraId="3F4E894B" w14:textId="77777777" w:rsidR="00DD1A96" w:rsidRPr="00DD1A96" w:rsidRDefault="00DD1A96" w:rsidP="00DD1A96">
      <w:pPr>
        <w:spacing w:after="0"/>
        <w:rPr>
          <w:rFonts w:cs="Arial"/>
          <w:b/>
        </w:rPr>
      </w:pPr>
    </w:p>
    <w:p w14:paraId="42F5E022" w14:textId="77777777" w:rsidR="00DD1A96" w:rsidRPr="00DD1A96" w:rsidRDefault="00DD1A96" w:rsidP="00DD1A96">
      <w:pPr>
        <w:spacing w:after="0"/>
        <w:rPr>
          <w:rFonts w:cs="Arial"/>
          <w:b/>
        </w:rPr>
      </w:pPr>
      <w:r w:rsidRPr="00DD1A96">
        <w:rPr>
          <w:rFonts w:cs="Arial"/>
          <w:b/>
        </w:rPr>
        <w:t>BESLUT</w:t>
      </w:r>
    </w:p>
    <w:p w14:paraId="6DA442AE" w14:textId="77777777" w:rsidR="00DD1A96" w:rsidRPr="00DD1A96" w:rsidRDefault="00DD1A96" w:rsidP="00DD1A96">
      <w:pPr>
        <w:spacing w:after="0"/>
        <w:rPr>
          <w:rFonts w:cs="Arial"/>
        </w:rPr>
      </w:pPr>
    </w:p>
    <w:p w14:paraId="4C89B8DB" w14:textId="77777777" w:rsidR="00284D63" w:rsidRDefault="00DD1A96" w:rsidP="00DD1A96">
      <w:pPr>
        <w:spacing w:after="0"/>
        <w:rPr>
          <w:rFonts w:cs="Arial"/>
        </w:rPr>
      </w:pPr>
      <w:bookmarkStart w:id="9" w:name="DecisionText"/>
      <w:r w:rsidRPr="00DD1A96">
        <w:rPr>
          <w:rFonts w:cs="Arial"/>
        </w:rPr>
        <w:t xml:space="preserve">Efter match mellan Växjö Lakers HC - Frölunda HC, SM-slutspel SHL, den 8 april 2023, åläggs </w:t>
      </w:r>
    </w:p>
    <w:p w14:paraId="519EEE3E" w14:textId="0E0E1008" w:rsidR="00DD1A96" w:rsidRPr="00DD1A96" w:rsidRDefault="00DD1A96" w:rsidP="00DD1A96">
      <w:pPr>
        <w:spacing w:after="0"/>
        <w:rPr>
          <w:rFonts w:cs="Arial"/>
        </w:rPr>
      </w:pPr>
      <w:r w:rsidRPr="00DD1A96">
        <w:rPr>
          <w:rFonts w:cs="Arial"/>
        </w:rPr>
        <w:t>Glenn Gustafsson Växjö Lakers HC, följande straff för fighting.</w:t>
      </w:r>
    </w:p>
    <w:p w14:paraId="5926A30E" w14:textId="77777777" w:rsidR="00DD1A96" w:rsidRPr="00DD1A96" w:rsidRDefault="00DD1A96" w:rsidP="00DD1A96">
      <w:pPr>
        <w:spacing w:after="0"/>
        <w:rPr>
          <w:rFonts w:cs="Arial"/>
        </w:rPr>
      </w:pPr>
    </w:p>
    <w:p w14:paraId="3A4A2475" w14:textId="77777777" w:rsidR="00DD1A96" w:rsidRPr="00DD1A96" w:rsidRDefault="00DD1A96" w:rsidP="00DD1A96">
      <w:pPr>
        <w:spacing w:after="0"/>
        <w:rPr>
          <w:rFonts w:cs="Arial"/>
        </w:rPr>
      </w:pPr>
      <w:r w:rsidRPr="00DD1A96">
        <w:rPr>
          <w:rFonts w:cs="Arial"/>
        </w:rPr>
        <w:t>Avstängning från Växjö Lakers följande match (1) i SHL.</w:t>
      </w:r>
    </w:p>
    <w:p w14:paraId="49656436" w14:textId="77777777" w:rsidR="00DD1A96" w:rsidRPr="00DD1A96" w:rsidRDefault="00DD1A96" w:rsidP="00DD1A96">
      <w:pPr>
        <w:spacing w:after="0"/>
        <w:rPr>
          <w:rFonts w:cs="Arial"/>
        </w:rPr>
      </w:pPr>
    </w:p>
    <w:bookmarkEnd w:id="9"/>
    <w:p w14:paraId="51C23EF0" w14:textId="77777777" w:rsidR="00DD1A96" w:rsidRPr="00DD1A96" w:rsidRDefault="00DD1A96" w:rsidP="00DD1A96">
      <w:pPr>
        <w:spacing w:after="0"/>
        <w:rPr>
          <w:rFonts w:cs="Arial"/>
          <w:b/>
        </w:rPr>
      </w:pPr>
    </w:p>
    <w:p w14:paraId="23F5566E" w14:textId="77777777" w:rsidR="00DD1A96" w:rsidRPr="00DD1A96" w:rsidRDefault="00DD1A96" w:rsidP="00DD1A96">
      <w:pPr>
        <w:spacing w:after="0"/>
        <w:rPr>
          <w:rFonts w:cs="Arial"/>
        </w:rPr>
      </w:pPr>
      <w:bookmarkStart w:id="10" w:name="ReasonTitle"/>
      <w:bookmarkStart w:id="11" w:name="DecisionTitle"/>
      <w:r w:rsidRPr="00DD1A96">
        <w:rPr>
          <w:rFonts w:cs="Arial"/>
          <w:b/>
        </w:rPr>
        <w:t>SKÄL</w:t>
      </w:r>
    </w:p>
    <w:bookmarkEnd w:id="10"/>
    <w:bookmarkEnd w:id="11"/>
    <w:p w14:paraId="16017A41" w14:textId="77777777" w:rsidR="00DD1A96" w:rsidRPr="00DD1A96" w:rsidRDefault="00DD1A96" w:rsidP="00DD1A96">
      <w:pPr>
        <w:spacing w:after="0"/>
        <w:rPr>
          <w:rFonts w:cs="Arial"/>
          <w:b/>
        </w:rPr>
      </w:pPr>
    </w:p>
    <w:p w14:paraId="51BBBD3E" w14:textId="77777777" w:rsidR="00DD1A96" w:rsidRPr="00DD1A96" w:rsidRDefault="00DD1A96" w:rsidP="00DD1A96">
      <w:pPr>
        <w:spacing w:after="0"/>
        <w:rPr>
          <w:rFonts w:cs="Arial"/>
        </w:rPr>
      </w:pPr>
      <w:bookmarkStart w:id="12" w:name="ReasonText"/>
      <w:r w:rsidRPr="00DD1A96">
        <w:rPr>
          <w:rFonts w:cs="Arial"/>
        </w:rPr>
        <w:t>Disciplinnämnden har tagit del av anmälan, en filmsekvens från händelsen samt ett yttrande från Glenn Gustafsson.</w:t>
      </w:r>
    </w:p>
    <w:p w14:paraId="2A57E51E" w14:textId="77777777" w:rsidR="00DD1A96" w:rsidRPr="00DD1A96" w:rsidRDefault="00DD1A96" w:rsidP="00DD1A96">
      <w:pPr>
        <w:spacing w:after="0"/>
        <w:rPr>
          <w:rFonts w:cs="Arial"/>
        </w:rPr>
      </w:pPr>
    </w:p>
    <w:p w14:paraId="08FD7177" w14:textId="77777777" w:rsidR="00DD1A96" w:rsidRPr="00DD1A96" w:rsidRDefault="00DD1A96" w:rsidP="00DD1A96">
      <w:pPr>
        <w:spacing w:after="0"/>
        <w:rPr>
          <w:rFonts w:cs="Arial"/>
        </w:rPr>
      </w:pPr>
      <w:r w:rsidRPr="00DD1A96">
        <w:rPr>
          <w:rFonts w:cs="Arial"/>
          <w:u w:val="single"/>
        </w:rPr>
        <w:t>Anmälan</w:t>
      </w:r>
      <w:r w:rsidRPr="00DD1A96">
        <w:rPr>
          <w:rFonts w:cs="Arial"/>
        </w:rPr>
        <w:t xml:space="preserve">: När det återstår 5.09 av P2 så blir det en </w:t>
      </w:r>
      <w:proofErr w:type="spellStart"/>
      <w:r w:rsidRPr="00DD1A96">
        <w:rPr>
          <w:rFonts w:cs="Arial"/>
        </w:rPr>
        <w:t>målvkatsblockering</w:t>
      </w:r>
      <w:proofErr w:type="spellEnd"/>
      <w:r w:rsidRPr="00DD1A96">
        <w:rPr>
          <w:rFonts w:cs="Arial"/>
        </w:rPr>
        <w:t xml:space="preserve"> i Frölundas </w:t>
      </w:r>
      <w:proofErr w:type="spellStart"/>
      <w:r w:rsidRPr="00DD1A96">
        <w:rPr>
          <w:rFonts w:cs="Arial"/>
        </w:rPr>
        <w:t>förrsvarszon</w:t>
      </w:r>
      <w:proofErr w:type="spellEnd"/>
      <w:r w:rsidRPr="00DD1A96">
        <w:rPr>
          <w:rFonts w:cs="Arial"/>
        </w:rPr>
        <w:t>. Växjöspelaren Nr 37 Gustafsson är där med sin klubba och stöter på målvakten. Frölundaspelaren Nr 11 Borg börjar knuffa och gnuggar sin handske i ansiktet på Gustafsson som då svarar med en kraftfull höger som träffar Borg i ansiktet.</w:t>
      </w:r>
    </w:p>
    <w:p w14:paraId="7DF6933B" w14:textId="77777777" w:rsidR="00DD1A96" w:rsidRPr="00DD1A96" w:rsidRDefault="00DD1A96" w:rsidP="00DD1A96">
      <w:pPr>
        <w:spacing w:after="0"/>
        <w:rPr>
          <w:rFonts w:cs="Arial"/>
        </w:rPr>
      </w:pPr>
    </w:p>
    <w:p w14:paraId="777B36B1" w14:textId="77777777" w:rsidR="00DD1A96" w:rsidRPr="00DD1A96" w:rsidRDefault="00DD1A96" w:rsidP="00DD1A96">
      <w:pPr>
        <w:spacing w:after="0"/>
        <w:rPr>
          <w:rFonts w:cs="Arial"/>
        </w:rPr>
      </w:pPr>
      <w:r w:rsidRPr="00DD1A96">
        <w:rPr>
          <w:rFonts w:cs="Arial"/>
          <w:u w:val="single"/>
        </w:rPr>
        <w:t>Glenn Gustafsson</w:t>
      </w:r>
      <w:r w:rsidRPr="00DD1A96">
        <w:rPr>
          <w:rFonts w:cs="Arial"/>
        </w:rPr>
        <w:t>: Efter en situation kring deras målvakt blir jag hårt ansatt av Frölundas #11. Jag håller mig till en början lugn i situationen och han är helt drivande. Han fortsätter att trycka upp och små jabba sina händer i mitt ansikte så att mitt huvud böjs bakåt. Jag slår då ut med armen en gång. Helt ärlig för att få bort hans händer från mitt ansikte. Jag slår rakt ut och tänker att jag ska slå bort armen. Jag träffar hans ansikte vilket ju han gjort med sina händer ett stort antal gånger vid det här laget.</w:t>
      </w:r>
    </w:p>
    <w:p w14:paraId="4CEE12AB" w14:textId="77777777" w:rsidR="00DD1A96" w:rsidRPr="00DD1A96" w:rsidRDefault="00DD1A96" w:rsidP="00DD1A96">
      <w:pPr>
        <w:spacing w:after="0"/>
        <w:rPr>
          <w:rFonts w:cs="Arial"/>
        </w:rPr>
      </w:pPr>
      <w:r w:rsidRPr="00DD1A96">
        <w:rPr>
          <w:rFonts w:cs="Arial"/>
        </w:rPr>
        <w:t>Träffen är dels inte med avsikten att det ska ta i ansiktet dels kan jag tycka att om man själv delar ut ett flertal jabbar mot någons ansikte bör man nog vara förbered på att vederbörande förmodligen kommer agera tillbaka.</w:t>
      </w:r>
    </w:p>
    <w:p w14:paraId="644F1963" w14:textId="77777777" w:rsidR="00DD1A96" w:rsidRPr="00DD1A96" w:rsidRDefault="00DD1A96" w:rsidP="00DD1A96">
      <w:pPr>
        <w:spacing w:after="0"/>
        <w:rPr>
          <w:rFonts w:cs="Arial"/>
        </w:rPr>
      </w:pPr>
    </w:p>
    <w:p w14:paraId="498DE10D" w14:textId="77777777" w:rsidR="00DD1A96" w:rsidRPr="00DD1A96" w:rsidRDefault="00DD1A96" w:rsidP="00DD1A96">
      <w:pPr>
        <w:spacing w:after="0"/>
        <w:rPr>
          <w:rFonts w:cs="Arial"/>
        </w:rPr>
      </w:pPr>
      <w:r w:rsidRPr="00DD1A96">
        <w:rPr>
          <w:rFonts w:cs="Arial"/>
        </w:rPr>
        <w:t>Noll avsikt att skada, hände heller ingenting med #11 som spelade vidare hela matchen. Frölundas tränare bekräftar också efter matchen att det inte var någon fara med spelaren i fråga.</w:t>
      </w:r>
    </w:p>
    <w:p w14:paraId="62FF93C0" w14:textId="77777777" w:rsidR="00DD1A96" w:rsidRPr="00DD1A96" w:rsidRDefault="00DD1A96" w:rsidP="00DD1A96">
      <w:pPr>
        <w:spacing w:after="0"/>
        <w:rPr>
          <w:rFonts w:cs="Arial"/>
        </w:rPr>
      </w:pPr>
      <w:r w:rsidRPr="00DD1A96">
        <w:rPr>
          <w:rFonts w:cs="Arial"/>
        </w:rPr>
        <w:t xml:space="preserve"> </w:t>
      </w:r>
    </w:p>
    <w:p w14:paraId="01D41966" w14:textId="77777777" w:rsidR="00DD1A96" w:rsidRPr="00DD1A96" w:rsidRDefault="00DD1A96" w:rsidP="00DD1A96">
      <w:pPr>
        <w:spacing w:after="0"/>
        <w:rPr>
          <w:rFonts w:cs="Arial"/>
        </w:rPr>
      </w:pPr>
      <w:r w:rsidRPr="00DD1A96">
        <w:rPr>
          <w:rFonts w:cs="Arial"/>
          <w:u w:val="single"/>
        </w:rPr>
        <w:t>Disciplinnämnden gör följande bedömning</w:t>
      </w:r>
      <w:r w:rsidRPr="00DD1A96">
        <w:rPr>
          <w:rFonts w:cs="Arial"/>
        </w:rPr>
        <w:t xml:space="preserve">: Det är genom filmsekvensen utrett att Glenn Gustafsson gjort sig skyldig till fighting på sätt som redovisas i anmälan. Förseelsen är bestraffningsbar och bör leda till en avstängning i enlighet med beslutet ovan. Avstängningens längd bestäms till Växjös kommande match (1) i SHL. Vid straffmätningen har nämnden sammantaget särskilt beaktat följande nyckelfaktorer: </w:t>
      </w:r>
    </w:p>
    <w:p w14:paraId="40DF2011" w14:textId="77777777" w:rsidR="00DD1A96" w:rsidRPr="00DD1A96" w:rsidRDefault="00DD1A96" w:rsidP="00DD1A96">
      <w:pPr>
        <w:spacing w:after="0"/>
        <w:rPr>
          <w:rFonts w:cs="Arial"/>
        </w:rPr>
      </w:pPr>
      <w:r w:rsidRPr="00DD1A96">
        <w:rPr>
          <w:rFonts w:cs="Arial"/>
        </w:rPr>
        <w:t xml:space="preserve"> </w:t>
      </w:r>
    </w:p>
    <w:p w14:paraId="4ADE06FE" w14:textId="77777777" w:rsidR="00DD1A96" w:rsidRPr="00DD1A96" w:rsidRDefault="00DD1A96" w:rsidP="00DD1A96">
      <w:pPr>
        <w:spacing w:after="0"/>
        <w:ind w:left="567" w:hanging="425"/>
        <w:rPr>
          <w:rFonts w:cs="Arial"/>
        </w:rPr>
      </w:pPr>
      <w:r w:rsidRPr="00DD1A96">
        <w:rPr>
          <w:rFonts w:cs="Arial"/>
        </w:rPr>
        <w:t>•</w:t>
      </w:r>
      <w:r w:rsidRPr="00DD1A96">
        <w:rPr>
          <w:rFonts w:cs="Arial"/>
        </w:rPr>
        <w:tab/>
        <w:t>Skaderisk</w:t>
      </w:r>
    </w:p>
    <w:p w14:paraId="42BF0E72" w14:textId="77777777" w:rsidR="00DD1A96" w:rsidRPr="00DD1A96" w:rsidRDefault="00DD1A96" w:rsidP="00DD1A96">
      <w:pPr>
        <w:spacing w:after="0"/>
        <w:ind w:left="567" w:hanging="425"/>
        <w:rPr>
          <w:rFonts w:cs="Arial"/>
        </w:rPr>
      </w:pPr>
      <w:r w:rsidRPr="00DD1A96">
        <w:rPr>
          <w:rFonts w:cs="Arial"/>
        </w:rPr>
        <w:t>•</w:t>
      </w:r>
      <w:r w:rsidRPr="00DD1A96">
        <w:rPr>
          <w:rFonts w:cs="Arial"/>
        </w:rPr>
        <w:tab/>
        <w:t>Glenn Gustafsson blev provocerad (mildrande riktning)</w:t>
      </w:r>
    </w:p>
    <w:p w14:paraId="369A12E4" w14:textId="77777777" w:rsidR="00DD1A96" w:rsidRPr="00DD1A96" w:rsidRDefault="00DD1A96" w:rsidP="00DD1A96">
      <w:pPr>
        <w:spacing w:after="0"/>
        <w:rPr>
          <w:rFonts w:cs="Arial"/>
        </w:rPr>
      </w:pPr>
    </w:p>
    <w:p w14:paraId="4FD388BF" w14:textId="77777777" w:rsidR="00DD1A96" w:rsidRPr="00DD1A96" w:rsidRDefault="00DD1A96" w:rsidP="00DD1A96">
      <w:pPr>
        <w:spacing w:after="0"/>
        <w:rPr>
          <w:rFonts w:cs="Arial"/>
        </w:rPr>
      </w:pPr>
      <w:r w:rsidRPr="00DD1A96">
        <w:rPr>
          <w:rFonts w:cs="Arial"/>
        </w:rPr>
        <w:t>Tillämplig regel: 14 kap. 2 § 8 punkten RF:s stadgar. Utvisning enligt regel 46.</w:t>
      </w:r>
    </w:p>
    <w:bookmarkEnd w:id="12"/>
    <w:p w14:paraId="0131F204" w14:textId="77777777" w:rsidR="00DD1A96" w:rsidRPr="00DD1A96" w:rsidRDefault="00DD1A96" w:rsidP="00DD1A96">
      <w:pPr>
        <w:spacing w:after="0"/>
        <w:rPr>
          <w:rFonts w:cs="Arial"/>
          <w:b/>
        </w:rPr>
      </w:pPr>
    </w:p>
    <w:p w14:paraId="741E22C5" w14:textId="77777777" w:rsidR="00DD1A96" w:rsidRPr="00DD1A96" w:rsidRDefault="00DD1A96" w:rsidP="00DD1A96">
      <w:pPr>
        <w:spacing w:after="0"/>
        <w:rPr>
          <w:rFonts w:cs="Arial"/>
        </w:rPr>
      </w:pPr>
      <w:r w:rsidRPr="00DD1A96">
        <w:rPr>
          <w:rFonts w:cs="Arial"/>
        </w:rPr>
        <w:t xml:space="preserve">I händelse av missnöje får talan mot detta beslut föras av såväl den anmälande som bestraffade parten hos </w:t>
      </w:r>
      <w:bookmarkStart w:id="13" w:name="InstanceAboveAddress"/>
      <w:r w:rsidRPr="00DD1A96">
        <w:rPr>
          <w:rFonts w:cs="Arial"/>
        </w:rPr>
        <w:t>Riksidrottsnämnden, Box 11016, 10061 STOCKHOLM</w:t>
      </w:r>
      <w:bookmarkEnd w:id="13"/>
      <w:r w:rsidRPr="00DD1A96">
        <w:rPr>
          <w:rFonts w:cs="Arial"/>
        </w:rPr>
        <w:t xml:space="preserve">. Klagoskriften skall ha inkommit till </w:t>
      </w:r>
      <w:bookmarkStart w:id="14" w:name="InstanceAboveShortName"/>
      <w:r w:rsidRPr="00DD1A96">
        <w:rPr>
          <w:rFonts w:cs="Arial"/>
        </w:rPr>
        <w:t>RIN</w:t>
      </w:r>
      <w:bookmarkEnd w:id="14"/>
      <w:r w:rsidRPr="00DD1A96">
        <w:rPr>
          <w:rFonts w:cs="Arial"/>
        </w:rPr>
        <w:t xml:space="preserve"> (</w:t>
      </w:r>
      <w:bookmarkStart w:id="15" w:name="InstanceAboveEmail"/>
      <w:r w:rsidRPr="00DD1A96">
        <w:rPr>
          <w:rFonts w:cs="Arial"/>
        </w:rPr>
        <w:t>riksidrottsforbundet@rf.se</w:t>
      </w:r>
      <w:bookmarkEnd w:id="15"/>
      <w:r w:rsidRPr="00DD1A96">
        <w:rPr>
          <w:rFonts w:cs="Arial"/>
        </w:rPr>
        <w:t>) inom två (2) veckor från den dag då det med överklagandet avsedda beslutet meddelats.</w:t>
      </w:r>
    </w:p>
    <w:p w14:paraId="38E5B2BC" w14:textId="52890CB0" w:rsidR="005B79F4" w:rsidRPr="005B79F4" w:rsidRDefault="005B79F4" w:rsidP="005B79F4">
      <w:pPr>
        <w:spacing w:after="0"/>
        <w:rPr>
          <w:rFonts w:cs="Arial"/>
        </w:rPr>
      </w:pPr>
    </w:p>
    <w:p w14:paraId="3CF856D1" w14:textId="77777777" w:rsidR="00DA3F79" w:rsidRPr="00A17CFA" w:rsidRDefault="00DA3F79" w:rsidP="00A17CFA">
      <w:pPr>
        <w:spacing w:after="0" w:line="240" w:lineRule="auto"/>
        <w:ind w:left="-567"/>
        <w:rPr>
          <w:rFonts w:ascii="Flex 70" w:hAnsi="Flex 70"/>
          <w:highlight w:val="yellow"/>
        </w:rPr>
      </w:pPr>
    </w:p>
    <w:p w14:paraId="1E275FBA" w14:textId="3A9C75B8" w:rsidR="00A17CFA" w:rsidRPr="00A17CFA" w:rsidRDefault="00A17CFA" w:rsidP="00F14068">
      <w:pPr>
        <w:spacing w:after="0" w:line="240" w:lineRule="auto"/>
        <w:rPr>
          <w:rFonts w:ascii="Flex 70" w:eastAsia="Arial" w:hAnsi="Flex 70" w:cs="Arial"/>
          <w:b/>
        </w:rPr>
      </w:pPr>
      <w:r w:rsidRPr="00A17CFA">
        <w:rPr>
          <w:rFonts w:ascii="Flex 70" w:eastAsia="Arial" w:hAnsi="Flex 70" w:cs="Arial"/>
          <w:b/>
        </w:rPr>
        <w:t>På Disciplinnämndens vägnar</w:t>
      </w:r>
    </w:p>
    <w:p w14:paraId="67902734" w14:textId="7B36FAC2" w:rsidR="00A17CFA" w:rsidRPr="00A17CFA" w:rsidRDefault="00A17CFA" w:rsidP="00F14068">
      <w:pPr>
        <w:spacing w:after="0" w:line="240" w:lineRule="auto"/>
        <w:rPr>
          <w:rFonts w:ascii="Flex 70" w:eastAsia="Arial" w:hAnsi="Flex 70" w:cs="Arial"/>
          <w:b/>
        </w:rPr>
      </w:pPr>
    </w:p>
    <w:p w14:paraId="203CDE6B" w14:textId="5D70849D" w:rsidR="00A17CFA" w:rsidRPr="00A17CFA" w:rsidRDefault="00A17CFA" w:rsidP="00F14068">
      <w:pPr>
        <w:spacing w:after="0" w:line="240" w:lineRule="auto"/>
        <w:rPr>
          <w:rFonts w:ascii="Flex 70" w:eastAsia="Arial" w:hAnsi="Flex 70" w:cs="Arial"/>
          <w:b/>
        </w:rPr>
      </w:pPr>
      <w:r w:rsidRPr="00A17CFA">
        <w:rPr>
          <w:rFonts w:ascii="Flex 70" w:eastAsia="Arial" w:hAnsi="Flex 70" w:cs="Arial"/>
          <w:b/>
        </w:rPr>
        <w:br/>
      </w:r>
    </w:p>
    <w:p w14:paraId="5A2D7142" w14:textId="77777777" w:rsidR="00A17CFA" w:rsidRPr="00A17CFA" w:rsidRDefault="00A17CFA" w:rsidP="00F14068">
      <w:pPr>
        <w:spacing w:after="0" w:line="240" w:lineRule="auto"/>
        <w:rPr>
          <w:rFonts w:ascii="Flex 70" w:eastAsia="Arial" w:hAnsi="Flex 70" w:cs="Arial"/>
          <w:b/>
        </w:rPr>
      </w:pPr>
      <w:bookmarkStart w:id="16" w:name="OfficiatedBy"/>
      <w:r w:rsidRPr="00A17CFA">
        <w:rPr>
          <w:rFonts w:ascii="Flex 70" w:eastAsia="Arial" w:hAnsi="Flex 70" w:cs="Arial"/>
          <w:b/>
        </w:rPr>
        <w:t>Alexander Ramsay</w:t>
      </w:r>
      <w:bookmarkEnd w:id="16"/>
    </w:p>
    <w:p w14:paraId="1C5EC845" w14:textId="77777777" w:rsidR="00A17CFA" w:rsidRPr="00A17CFA" w:rsidRDefault="00A17CFA" w:rsidP="00F14068">
      <w:pPr>
        <w:spacing w:after="0" w:line="240" w:lineRule="auto"/>
        <w:rPr>
          <w:rFonts w:ascii="Flex 70" w:eastAsia="Arial" w:hAnsi="Flex 70" w:cs="Arial"/>
          <w:b/>
        </w:rPr>
      </w:pPr>
    </w:p>
    <w:p w14:paraId="7B35C9FE" w14:textId="77777777" w:rsidR="00A17CFA" w:rsidRPr="00A17CFA" w:rsidRDefault="00A17CFA" w:rsidP="00F14068">
      <w:pPr>
        <w:spacing w:after="0" w:line="240" w:lineRule="auto"/>
        <w:rPr>
          <w:rFonts w:ascii="Flex 70" w:eastAsia="Arial" w:hAnsi="Flex 70" w:cs="Arial"/>
          <w:b/>
        </w:rPr>
      </w:pPr>
    </w:p>
    <w:p w14:paraId="4D5D78A4" w14:textId="6824B69C" w:rsidR="005B79F4" w:rsidRPr="005B79F4" w:rsidRDefault="005B79F4" w:rsidP="005B79F4">
      <w:pPr>
        <w:spacing w:after="0"/>
        <w:rPr>
          <w:rFonts w:cs="Arial"/>
        </w:rPr>
      </w:pPr>
      <w:bookmarkStart w:id="17" w:name="DecisionMakersText"/>
      <w:r w:rsidRPr="005B79F4">
        <w:rPr>
          <w:rFonts w:cs="Arial"/>
        </w:rPr>
        <w:t xml:space="preserve">Alexander Ramsay, </w:t>
      </w:r>
      <w:r w:rsidR="00DD1A96">
        <w:rPr>
          <w:rFonts w:cs="Arial"/>
        </w:rPr>
        <w:t>Josefin Mallmin</w:t>
      </w:r>
      <w:r w:rsidRPr="005B79F4">
        <w:rPr>
          <w:rFonts w:cs="Arial"/>
        </w:rPr>
        <w:t>, Ulf Lindgren, Stefan Persson, Gunilla Andersson Stampes och Fredrik Emvall</w:t>
      </w:r>
    </w:p>
    <w:p w14:paraId="66983FA6" w14:textId="77777777" w:rsidR="00A17CFA" w:rsidRPr="00A17CFA" w:rsidRDefault="00A17CFA" w:rsidP="00F14068">
      <w:pPr>
        <w:spacing w:after="0" w:line="240" w:lineRule="auto"/>
        <w:rPr>
          <w:rFonts w:ascii="Flex 70" w:eastAsia="Arial" w:hAnsi="Flex 70" w:cs="Arial"/>
        </w:rPr>
      </w:pPr>
      <w:r w:rsidRPr="00A17CFA">
        <w:rPr>
          <w:rFonts w:ascii="Flex 70" w:eastAsia="Arial" w:hAnsi="Flex 70" w:cs="Arial"/>
        </w:rPr>
        <w:t>Enhälligt</w:t>
      </w:r>
    </w:p>
    <w:bookmarkEnd w:id="17"/>
    <w:p w14:paraId="79CEBBB6" w14:textId="77777777" w:rsidR="00A17CFA" w:rsidRPr="00A17CFA" w:rsidRDefault="00A17CFA" w:rsidP="00F14068">
      <w:pPr>
        <w:spacing w:after="0" w:line="240" w:lineRule="auto"/>
        <w:rPr>
          <w:rFonts w:ascii="Flex 70" w:eastAsia="Arial" w:hAnsi="Flex 70" w:cs="Arial"/>
          <w:b/>
        </w:rPr>
      </w:pPr>
    </w:p>
    <w:p w14:paraId="0B04315A" w14:textId="77777777" w:rsidR="00A17CFA" w:rsidRPr="00A17CFA" w:rsidRDefault="00A17CFA" w:rsidP="00F14068">
      <w:pPr>
        <w:spacing w:after="0" w:line="240" w:lineRule="auto"/>
        <w:rPr>
          <w:rFonts w:ascii="Flex 70" w:eastAsia="Arial" w:hAnsi="Flex 70" w:cs="Arial"/>
          <w:b/>
        </w:rPr>
      </w:pPr>
    </w:p>
    <w:p w14:paraId="3AE60377" w14:textId="77777777" w:rsidR="00A17CFA" w:rsidRPr="00A17CFA" w:rsidRDefault="00A17CFA" w:rsidP="00F14068">
      <w:pPr>
        <w:spacing w:after="0" w:line="240" w:lineRule="auto"/>
        <w:rPr>
          <w:rFonts w:ascii="Flex 70" w:eastAsia="Arial" w:hAnsi="Flex 70" w:cs="Arial"/>
        </w:rPr>
      </w:pPr>
      <w:bookmarkStart w:id="18" w:name="ForInformationToTitle"/>
      <w:r w:rsidRPr="00A17CFA">
        <w:rPr>
          <w:rFonts w:ascii="Flex 70" w:eastAsia="Arial" w:hAnsi="Flex 70" w:cs="Arial"/>
        </w:rPr>
        <w:t>För kännedom till:</w:t>
      </w:r>
      <w:bookmarkEnd w:id="18"/>
      <w:r w:rsidRPr="00A17CFA">
        <w:rPr>
          <w:rFonts w:ascii="Flex 70" w:eastAsia="Arial" w:hAnsi="Flex 70" w:cs="Arial"/>
        </w:rPr>
        <w:tab/>
      </w:r>
      <w:bookmarkStart w:id="19" w:name="ForInformationTo"/>
      <w:r w:rsidRPr="00A17CFA">
        <w:rPr>
          <w:rFonts w:ascii="Flex 70" w:eastAsia="Arial" w:hAnsi="Flex 70" w:cs="Arial"/>
        </w:rPr>
        <w:t>Anmälare, Förening, Distrikt</w:t>
      </w:r>
      <w:bookmarkEnd w:id="19"/>
    </w:p>
    <w:p w14:paraId="251FC7CB" w14:textId="77777777" w:rsidR="00A17CFA" w:rsidRPr="00BB2CEF" w:rsidRDefault="00A17CFA" w:rsidP="004A7520">
      <w:pPr>
        <w:rPr>
          <w:highlight w:val="yellow"/>
        </w:rPr>
      </w:pPr>
    </w:p>
    <w:sectPr w:rsidR="00A17CFA" w:rsidRPr="00BB2CEF"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Flex Display 100 Black">
    <w:panose1 w:val="00000A06000000000000"/>
    <w:charset w:val="00"/>
    <w:family w:val="modern"/>
    <w:notTrueType/>
    <w:pitch w:val="variable"/>
    <w:sig w:usb0="00000007" w:usb1="00000001" w:usb2="00000000" w:usb3="00000000" w:csb0="00000003" w:csb1="00000000"/>
  </w:font>
  <w:font w:name="Flex 90 Bold">
    <w:panose1 w:val="00000800000000000000"/>
    <w:charset w:val="00"/>
    <w:family w:val="modern"/>
    <w:notTrueType/>
    <w:pitch w:val="variable"/>
    <w:sig w:usb0="00000007" w:usb1="00000001" w:usb2="00000000" w:usb3="00000000" w:csb0="00000003" w:csb1="00000000"/>
  </w:font>
  <w:font w:name="Arial">
    <w:panose1 w:val="020B0604020202020204"/>
    <w:charset w:val="00"/>
    <w:family w:val="swiss"/>
    <w:pitch w:val="variable"/>
    <w:sig w:usb0="E0002EFF" w:usb1="C000785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494A51"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r w:rsidR="00494A51">
            <w:fldChar w:fldCharType="begin"/>
          </w:r>
          <w:r w:rsidR="00494A51" w:rsidRPr="00494A51">
            <w:rPr>
              <w:lang w:val="en-US"/>
            </w:rPr>
            <w:instrText>HYPERLINK "mailto:info@swehockey.se"</w:instrText>
          </w:r>
          <w:r w:rsidR="00494A51">
            <w:fldChar w:fldCharType="separate"/>
          </w:r>
          <w:r w:rsidRPr="000D7866">
            <w:rPr>
              <w:rStyle w:val="Hyperlnk"/>
              <w:lang w:val="en-US"/>
            </w:rPr>
            <w:t>info@swehockey.se</w:t>
          </w:r>
          <w:r w:rsidR="00494A51">
            <w:rPr>
              <w:rStyle w:val="Hyperlnk"/>
              <w:lang w:val="en-US"/>
            </w:rPr>
            <w:fldChar w:fldCharType="end"/>
          </w:r>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4C593DC0">
              <wp:simplePos x="0" y="0"/>
              <wp:positionH relativeFrom="margin">
                <wp:posOffset>3861435</wp:posOffset>
              </wp:positionH>
              <wp:positionV relativeFrom="paragraph">
                <wp:posOffset>12065</wp:posOffset>
              </wp:positionV>
              <wp:extent cx="1926000" cy="1404620"/>
              <wp:effectExtent l="0" t="0" r="0" b="1016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F14068" w:rsidRDefault="001D1BF9" w:rsidP="00AC1A8B">
                          <w:pPr>
                            <w:pStyle w:val="Sidhuvudrubrik"/>
                            <w:jc w:val="right"/>
                            <w:rPr>
                              <w:rFonts w:cs="Arial"/>
                              <w:szCs w:val="15"/>
                            </w:rPr>
                          </w:pPr>
                        </w:p>
                        <w:p w14:paraId="6588C58E" w14:textId="571F4DD2" w:rsidR="001D1BF9" w:rsidRPr="00F14068" w:rsidRDefault="001D1BF9" w:rsidP="001D1BF9">
                          <w:pPr>
                            <w:spacing w:after="0" w:line="240" w:lineRule="auto"/>
                            <w:jc w:val="right"/>
                            <w:rPr>
                              <w:rFonts w:eastAsia="Arial" w:cs="Arial"/>
                              <w:sz w:val="15"/>
                              <w:szCs w:val="15"/>
                            </w:rPr>
                          </w:pPr>
                          <w:bookmarkStart w:id="20" w:name="PrintedWhere"/>
                          <w:r w:rsidRPr="00F14068">
                            <w:rPr>
                              <w:rFonts w:eastAsia="Arial" w:cs="Arial"/>
                              <w:sz w:val="15"/>
                              <w:szCs w:val="15"/>
                            </w:rPr>
                            <w:t>JOHANNESHOV</w:t>
                          </w:r>
                          <w:bookmarkEnd w:id="20"/>
                          <w:r w:rsidRPr="00F14068">
                            <w:rPr>
                              <w:rFonts w:eastAsia="Arial" w:cs="Arial"/>
                              <w:sz w:val="15"/>
                              <w:szCs w:val="15"/>
                            </w:rPr>
                            <w:t xml:space="preserve"> </w:t>
                          </w:r>
                          <w:bookmarkStart w:id="21" w:name="PrintedAt"/>
                          <w:r w:rsidRPr="00F14068">
                            <w:rPr>
                              <w:rFonts w:eastAsia="Arial" w:cs="Arial"/>
                              <w:sz w:val="15"/>
                              <w:szCs w:val="15"/>
                            </w:rPr>
                            <w:t>202</w:t>
                          </w:r>
                          <w:r w:rsidR="00F14068" w:rsidRPr="00F14068">
                            <w:rPr>
                              <w:rFonts w:eastAsia="Arial" w:cs="Arial"/>
                              <w:sz w:val="15"/>
                              <w:szCs w:val="15"/>
                            </w:rPr>
                            <w:t>2</w:t>
                          </w:r>
                          <w:r w:rsidRPr="00F14068">
                            <w:rPr>
                              <w:rFonts w:eastAsia="Arial" w:cs="Arial"/>
                              <w:sz w:val="15"/>
                              <w:szCs w:val="15"/>
                            </w:rPr>
                            <w:t>-</w:t>
                          </w:r>
                          <w:r w:rsidR="00FC5734" w:rsidRPr="00F14068">
                            <w:rPr>
                              <w:rFonts w:eastAsia="Arial" w:cs="Arial"/>
                              <w:sz w:val="15"/>
                              <w:szCs w:val="15"/>
                            </w:rPr>
                            <w:t>0</w:t>
                          </w:r>
                          <w:r w:rsidR="005B79F4">
                            <w:rPr>
                              <w:rFonts w:eastAsia="Arial" w:cs="Arial"/>
                              <w:sz w:val="15"/>
                              <w:szCs w:val="15"/>
                            </w:rPr>
                            <w:t>4</w:t>
                          </w:r>
                          <w:r w:rsidRPr="00F14068">
                            <w:rPr>
                              <w:rFonts w:eastAsia="Arial" w:cs="Arial"/>
                              <w:sz w:val="15"/>
                              <w:szCs w:val="15"/>
                            </w:rPr>
                            <w:t>-</w:t>
                          </w:r>
                          <w:bookmarkEnd w:id="21"/>
                          <w:r w:rsidR="005B79F4">
                            <w:rPr>
                              <w:rFonts w:eastAsia="Arial" w:cs="Arial"/>
                              <w:sz w:val="15"/>
                              <w:szCs w:val="15"/>
                            </w:rPr>
                            <w:t>0</w:t>
                          </w:r>
                          <w:r w:rsidR="00DD1A96">
                            <w:rPr>
                              <w:rFonts w:eastAsia="Arial" w:cs="Arial"/>
                              <w:sz w:val="15"/>
                              <w:szCs w:val="15"/>
                            </w:rPr>
                            <w:t>9</w:t>
                          </w:r>
                        </w:p>
                        <w:p w14:paraId="4B0FC801" w14:textId="06453156" w:rsidR="001D1BF9" w:rsidRPr="00F14068" w:rsidRDefault="001D1BF9" w:rsidP="001D1BF9">
                          <w:pPr>
                            <w:spacing w:after="0" w:line="240" w:lineRule="auto"/>
                            <w:jc w:val="right"/>
                            <w:rPr>
                              <w:rFonts w:eastAsia="Arial" w:cs="Arial"/>
                              <w:sz w:val="15"/>
                              <w:szCs w:val="15"/>
                            </w:rPr>
                          </w:pPr>
                          <w:proofErr w:type="spellStart"/>
                          <w:r w:rsidRPr="00F14068">
                            <w:rPr>
                              <w:rFonts w:eastAsia="Arial" w:cs="Arial"/>
                              <w:sz w:val="15"/>
                              <w:szCs w:val="15"/>
                            </w:rPr>
                            <w:t>Ärendenr</w:t>
                          </w:r>
                          <w:proofErr w:type="spellEnd"/>
                          <w:r w:rsidRPr="00F14068">
                            <w:rPr>
                              <w:rFonts w:eastAsia="Arial" w:cs="Arial"/>
                              <w:sz w:val="15"/>
                              <w:szCs w:val="15"/>
                            </w:rPr>
                            <w:t>:</w:t>
                          </w:r>
                          <w:bookmarkStart w:id="22" w:name="IssueNo"/>
                          <w:r w:rsidR="00B57542" w:rsidRPr="00F14068">
                            <w:rPr>
                              <w:rFonts w:eastAsia="Arial" w:cs="Arial"/>
                              <w:sz w:val="15"/>
                              <w:szCs w:val="15"/>
                            </w:rPr>
                            <w:t xml:space="preserve"> </w:t>
                          </w:r>
                          <w:r w:rsidRPr="00F14068">
                            <w:rPr>
                              <w:rFonts w:eastAsia="Arial" w:cs="Arial"/>
                              <w:sz w:val="15"/>
                              <w:szCs w:val="15"/>
                            </w:rPr>
                            <w:t>D-SIF-01</w:t>
                          </w:r>
                          <w:bookmarkEnd w:id="22"/>
                          <w:r w:rsidR="005B79F4">
                            <w:rPr>
                              <w:rFonts w:eastAsia="Arial" w:cs="Arial"/>
                              <w:sz w:val="15"/>
                              <w:szCs w:val="15"/>
                            </w:rPr>
                            <w:t>676</w:t>
                          </w:r>
                          <w:r w:rsidR="00DD1A96">
                            <w:rPr>
                              <w:rFonts w:eastAsia="Arial" w:cs="Arial"/>
                              <w:sz w:val="15"/>
                              <w:szCs w:val="15"/>
                            </w:rPr>
                            <w:t>5</w:t>
                          </w:r>
                        </w:p>
                        <w:p w14:paraId="3778AC06" w14:textId="77777777" w:rsidR="001D1BF9" w:rsidRDefault="001D1BF9" w:rsidP="00AC1A8B">
                          <w:pPr>
                            <w:pStyle w:val="Sidhuvudrubrik"/>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304.05pt;margin-top:.95pt;width:151.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iIojDcAAAACQEAAA8AAABkcnMvZG93bnJldi54&#10;bWxMj8tOwzAQRfeV+AdrkNi1jgNUTYhToUps2NEW1k48JBZ+pLbbhr9nWMFydK7uPdNsZ2fZBWMy&#10;wUsQqwIY+j5o4wcJx8PLcgMsZeW1ssGjhG9MsG1vFo2qdbj6N7zs88CoxKdaSRhznmrOUz+iU2kV&#10;JvTEPkN0KtMZB66julK5s7wsijV3ynhaGNWEuxH7r/3ZSThp3s2vp0HPu8cP825sV/WHKOXd7fz8&#10;BCzjnP/C8KtP6tCSUxfOXidmJayLjaAogQoY8UqIB2CdhLK8F8Dbhv//oP0BAAD//wMAUEsBAi0A&#10;FAAGAAgAAAAhALaDOJL+AAAA4QEAABMAAAAAAAAAAAAAAAAAAAAAAFtDb250ZW50X1R5cGVzXS54&#10;bWxQSwECLQAUAAYACAAAACEAOP0h/9YAAACUAQAACwAAAAAAAAAAAAAAAAAvAQAAX3JlbHMvLnJl&#10;bHNQSwECLQAUAAYACAAAACEAcPbTDO8BAAC+AwAADgAAAAAAAAAAAAAAAAAuAgAAZHJzL2Uyb0Rv&#10;Yy54bWxQSwECLQAUAAYACAAAACEAuIiiMNwAAAAJAQAADwAAAAAAAAAAAAAAAABJBAAAZHJzL2Rv&#10;d25yZXYueG1sUEsFBgAAAAAEAAQA8wAAAFIFA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F14068" w:rsidRDefault="001D1BF9" w:rsidP="00AC1A8B">
                    <w:pPr>
                      <w:pStyle w:val="Sidhuvudrubrik"/>
                      <w:jc w:val="right"/>
                      <w:rPr>
                        <w:rFonts w:cs="Arial"/>
                        <w:szCs w:val="15"/>
                      </w:rPr>
                    </w:pPr>
                  </w:p>
                  <w:p w14:paraId="6588C58E" w14:textId="571F4DD2" w:rsidR="001D1BF9" w:rsidRPr="00F14068" w:rsidRDefault="001D1BF9" w:rsidP="001D1BF9">
                    <w:pPr>
                      <w:spacing w:after="0" w:line="240" w:lineRule="auto"/>
                      <w:jc w:val="right"/>
                      <w:rPr>
                        <w:rFonts w:eastAsia="Arial" w:cs="Arial"/>
                        <w:sz w:val="15"/>
                        <w:szCs w:val="15"/>
                      </w:rPr>
                    </w:pPr>
                    <w:bookmarkStart w:id="23" w:name="PrintedWhere"/>
                    <w:r w:rsidRPr="00F14068">
                      <w:rPr>
                        <w:rFonts w:eastAsia="Arial" w:cs="Arial"/>
                        <w:sz w:val="15"/>
                        <w:szCs w:val="15"/>
                      </w:rPr>
                      <w:t>JOHANNESHOV</w:t>
                    </w:r>
                    <w:bookmarkEnd w:id="23"/>
                    <w:r w:rsidRPr="00F14068">
                      <w:rPr>
                        <w:rFonts w:eastAsia="Arial" w:cs="Arial"/>
                        <w:sz w:val="15"/>
                        <w:szCs w:val="15"/>
                      </w:rPr>
                      <w:t xml:space="preserve"> </w:t>
                    </w:r>
                    <w:bookmarkStart w:id="24" w:name="PrintedAt"/>
                    <w:r w:rsidRPr="00F14068">
                      <w:rPr>
                        <w:rFonts w:eastAsia="Arial" w:cs="Arial"/>
                        <w:sz w:val="15"/>
                        <w:szCs w:val="15"/>
                      </w:rPr>
                      <w:t>202</w:t>
                    </w:r>
                    <w:r w:rsidR="00F14068" w:rsidRPr="00F14068">
                      <w:rPr>
                        <w:rFonts w:eastAsia="Arial" w:cs="Arial"/>
                        <w:sz w:val="15"/>
                        <w:szCs w:val="15"/>
                      </w:rPr>
                      <w:t>2</w:t>
                    </w:r>
                    <w:r w:rsidRPr="00F14068">
                      <w:rPr>
                        <w:rFonts w:eastAsia="Arial" w:cs="Arial"/>
                        <w:sz w:val="15"/>
                        <w:szCs w:val="15"/>
                      </w:rPr>
                      <w:t>-</w:t>
                    </w:r>
                    <w:r w:rsidR="00FC5734" w:rsidRPr="00F14068">
                      <w:rPr>
                        <w:rFonts w:eastAsia="Arial" w:cs="Arial"/>
                        <w:sz w:val="15"/>
                        <w:szCs w:val="15"/>
                      </w:rPr>
                      <w:t>0</w:t>
                    </w:r>
                    <w:r w:rsidR="005B79F4">
                      <w:rPr>
                        <w:rFonts w:eastAsia="Arial" w:cs="Arial"/>
                        <w:sz w:val="15"/>
                        <w:szCs w:val="15"/>
                      </w:rPr>
                      <w:t>4</w:t>
                    </w:r>
                    <w:r w:rsidRPr="00F14068">
                      <w:rPr>
                        <w:rFonts w:eastAsia="Arial" w:cs="Arial"/>
                        <w:sz w:val="15"/>
                        <w:szCs w:val="15"/>
                      </w:rPr>
                      <w:t>-</w:t>
                    </w:r>
                    <w:bookmarkEnd w:id="24"/>
                    <w:r w:rsidR="005B79F4">
                      <w:rPr>
                        <w:rFonts w:eastAsia="Arial" w:cs="Arial"/>
                        <w:sz w:val="15"/>
                        <w:szCs w:val="15"/>
                      </w:rPr>
                      <w:t>0</w:t>
                    </w:r>
                    <w:r w:rsidR="00DD1A96">
                      <w:rPr>
                        <w:rFonts w:eastAsia="Arial" w:cs="Arial"/>
                        <w:sz w:val="15"/>
                        <w:szCs w:val="15"/>
                      </w:rPr>
                      <w:t>9</w:t>
                    </w:r>
                  </w:p>
                  <w:p w14:paraId="4B0FC801" w14:textId="06453156" w:rsidR="001D1BF9" w:rsidRPr="00F14068" w:rsidRDefault="001D1BF9" w:rsidP="001D1BF9">
                    <w:pPr>
                      <w:spacing w:after="0" w:line="240" w:lineRule="auto"/>
                      <w:jc w:val="right"/>
                      <w:rPr>
                        <w:rFonts w:eastAsia="Arial" w:cs="Arial"/>
                        <w:sz w:val="15"/>
                        <w:szCs w:val="15"/>
                      </w:rPr>
                    </w:pPr>
                    <w:proofErr w:type="spellStart"/>
                    <w:r w:rsidRPr="00F14068">
                      <w:rPr>
                        <w:rFonts w:eastAsia="Arial" w:cs="Arial"/>
                        <w:sz w:val="15"/>
                        <w:szCs w:val="15"/>
                      </w:rPr>
                      <w:t>Ärendenr</w:t>
                    </w:r>
                    <w:proofErr w:type="spellEnd"/>
                    <w:r w:rsidRPr="00F14068">
                      <w:rPr>
                        <w:rFonts w:eastAsia="Arial" w:cs="Arial"/>
                        <w:sz w:val="15"/>
                        <w:szCs w:val="15"/>
                      </w:rPr>
                      <w:t>:</w:t>
                    </w:r>
                    <w:bookmarkStart w:id="25" w:name="IssueNo"/>
                    <w:r w:rsidR="00B57542" w:rsidRPr="00F14068">
                      <w:rPr>
                        <w:rFonts w:eastAsia="Arial" w:cs="Arial"/>
                        <w:sz w:val="15"/>
                        <w:szCs w:val="15"/>
                      </w:rPr>
                      <w:t xml:space="preserve"> </w:t>
                    </w:r>
                    <w:r w:rsidRPr="00F14068">
                      <w:rPr>
                        <w:rFonts w:eastAsia="Arial" w:cs="Arial"/>
                        <w:sz w:val="15"/>
                        <w:szCs w:val="15"/>
                      </w:rPr>
                      <w:t>D-SIF-01</w:t>
                    </w:r>
                    <w:bookmarkEnd w:id="25"/>
                    <w:r w:rsidR="005B79F4">
                      <w:rPr>
                        <w:rFonts w:eastAsia="Arial" w:cs="Arial"/>
                        <w:sz w:val="15"/>
                        <w:szCs w:val="15"/>
                      </w:rPr>
                      <w:t>676</w:t>
                    </w:r>
                    <w:r w:rsidR="00DD1A96">
                      <w:rPr>
                        <w:rFonts w:eastAsia="Arial" w:cs="Arial"/>
                        <w:sz w:val="15"/>
                        <w:szCs w:val="15"/>
                      </w:rPr>
                      <w:t>5</w:t>
                    </w:r>
                  </w:p>
                  <w:p w14:paraId="3778AC06" w14:textId="77777777" w:rsidR="001D1BF9" w:rsidRDefault="001D1BF9" w:rsidP="00AC1A8B">
                    <w:pPr>
                      <w:pStyle w:val="Sidhuvudrubrik"/>
                      <w:jc w:val="right"/>
                    </w:pP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1341037">
    <w:abstractNumId w:val="1"/>
  </w:num>
  <w:num w:numId="2" w16cid:durableId="2095928775">
    <w:abstractNumId w:val="0"/>
  </w:num>
  <w:num w:numId="3" w16cid:durableId="1127553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962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44217"/>
    <w:rsid w:val="00065F61"/>
    <w:rsid w:val="00084EA1"/>
    <w:rsid w:val="00087BD9"/>
    <w:rsid w:val="000A0D7F"/>
    <w:rsid w:val="000E2DD9"/>
    <w:rsid w:val="000F143E"/>
    <w:rsid w:val="000F26C6"/>
    <w:rsid w:val="001D1BF9"/>
    <w:rsid w:val="001E1289"/>
    <w:rsid w:val="0020419A"/>
    <w:rsid w:val="0022044E"/>
    <w:rsid w:val="00271415"/>
    <w:rsid w:val="00284D63"/>
    <w:rsid w:val="002868E0"/>
    <w:rsid w:val="002A53ED"/>
    <w:rsid w:val="002B67B2"/>
    <w:rsid w:val="00336E9C"/>
    <w:rsid w:val="0040474F"/>
    <w:rsid w:val="004423C4"/>
    <w:rsid w:val="00494A51"/>
    <w:rsid w:val="004A7520"/>
    <w:rsid w:val="005210E3"/>
    <w:rsid w:val="0056488F"/>
    <w:rsid w:val="005A0FCF"/>
    <w:rsid w:val="005A5E8E"/>
    <w:rsid w:val="005B79F4"/>
    <w:rsid w:val="00684F40"/>
    <w:rsid w:val="00727117"/>
    <w:rsid w:val="00791E93"/>
    <w:rsid w:val="007F0E4C"/>
    <w:rsid w:val="008C55FA"/>
    <w:rsid w:val="009170C8"/>
    <w:rsid w:val="00925EAB"/>
    <w:rsid w:val="009375B6"/>
    <w:rsid w:val="00970558"/>
    <w:rsid w:val="00985E25"/>
    <w:rsid w:val="00A13F6A"/>
    <w:rsid w:val="00A14626"/>
    <w:rsid w:val="00A17CFA"/>
    <w:rsid w:val="00A24206"/>
    <w:rsid w:val="00A412E8"/>
    <w:rsid w:val="00AC1A8B"/>
    <w:rsid w:val="00AE383D"/>
    <w:rsid w:val="00B05CBE"/>
    <w:rsid w:val="00B273BC"/>
    <w:rsid w:val="00B57542"/>
    <w:rsid w:val="00B671A8"/>
    <w:rsid w:val="00B858EA"/>
    <w:rsid w:val="00BB2CEF"/>
    <w:rsid w:val="00BB3B71"/>
    <w:rsid w:val="00C572E7"/>
    <w:rsid w:val="00C74937"/>
    <w:rsid w:val="00C8756F"/>
    <w:rsid w:val="00D210C9"/>
    <w:rsid w:val="00D83D13"/>
    <w:rsid w:val="00DA3F79"/>
    <w:rsid w:val="00DA4396"/>
    <w:rsid w:val="00DD1A96"/>
    <w:rsid w:val="00E711F9"/>
    <w:rsid w:val="00F14068"/>
    <w:rsid w:val="00F3100E"/>
    <w:rsid w:val="00F34448"/>
    <w:rsid w:val="00F47E85"/>
    <w:rsid w:val="00F5303A"/>
    <w:rsid w:val="00F61875"/>
    <w:rsid w:val="00FB4A23"/>
    <w:rsid w:val="00FC5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457</Words>
  <Characters>2512</Characters>
  <Application>Microsoft Office Word</Application>
  <DocSecurity>0</DocSecurity>
  <Lines>81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dcterms:created xsi:type="dcterms:W3CDTF">2023-04-09T09:19:00Z</dcterms:created>
  <dcterms:modified xsi:type="dcterms:W3CDTF">2023-04-09T09:19:00Z</dcterms:modified>
</cp:coreProperties>
</file>